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v:background id="_x0000_s1025" o:bwmode="white" fillcolor="#ffc">
      <v:fill r:id="rId2" o:title="Почтовая бумага" type="tile"/>
    </v:background>
  </w:background>
  <w:body>
    <w:p w14:paraId="3A9A53DB" w14:textId="77777777" w:rsidR="00F9051C" w:rsidRDefault="00F9051C" w:rsidP="00535394">
      <w:pPr>
        <w:widowControl w:val="0"/>
        <w:autoSpaceDE w:val="0"/>
        <w:autoSpaceDN w:val="0"/>
        <w:adjustRightInd w:val="0"/>
        <w:spacing w:after="200" w:line="240" w:lineRule="auto"/>
        <w:ind w:firstLine="720"/>
        <w:jc w:val="both"/>
        <w:rPr>
          <w:rFonts w:ascii="Times New Roman" w:hAnsi="Times New Roman" w:cs="Times New Roman"/>
          <w:sz w:val="28"/>
          <w:szCs w:val="28"/>
        </w:rPr>
      </w:pPr>
    </w:p>
    <w:p w14:paraId="054DA3D0" w14:textId="009E84B0" w:rsidR="00F9051C" w:rsidRPr="00F9051C" w:rsidRDefault="00F9051C" w:rsidP="00F9051C">
      <w:pPr>
        <w:widowControl w:val="0"/>
        <w:autoSpaceDE w:val="0"/>
        <w:autoSpaceDN w:val="0"/>
        <w:adjustRightInd w:val="0"/>
        <w:spacing w:after="200" w:line="240" w:lineRule="auto"/>
        <w:jc w:val="both"/>
        <w:rPr>
          <w:rFonts w:ascii="Times New Roman" w:hAnsi="Times New Roman" w:cs="Times New Roman"/>
          <w:b/>
          <w:bCs/>
          <w:sz w:val="28"/>
          <w:szCs w:val="28"/>
          <w:lang w:val="en-US"/>
        </w:rPr>
      </w:pPr>
      <w:r w:rsidRPr="00F9051C">
        <w:rPr>
          <w:rFonts w:ascii="Times New Roman" w:hAnsi="Times New Roman" w:cs="Times New Roman"/>
          <w:b/>
          <w:bCs/>
          <w:sz w:val="28"/>
          <w:szCs w:val="28"/>
          <w:lang w:val="en-US"/>
        </w:rPr>
        <w:t>V. Skvortsov</w:t>
      </w:r>
    </w:p>
    <w:p w14:paraId="5C54F7FA" w14:textId="3D288D13" w:rsidR="00F9051C" w:rsidRPr="00F9051C" w:rsidRDefault="00F9051C" w:rsidP="00F9051C">
      <w:pPr>
        <w:widowControl w:val="0"/>
        <w:autoSpaceDE w:val="0"/>
        <w:autoSpaceDN w:val="0"/>
        <w:adjustRightInd w:val="0"/>
        <w:spacing w:after="200" w:line="240" w:lineRule="auto"/>
        <w:jc w:val="both"/>
        <w:rPr>
          <w:rFonts w:ascii="Times New Roman" w:hAnsi="Times New Roman" w:cs="Times New Roman"/>
          <w:b/>
          <w:bCs/>
          <w:sz w:val="28"/>
          <w:szCs w:val="28"/>
          <w:lang w:val="en-US"/>
        </w:rPr>
      </w:pPr>
      <w:r w:rsidRPr="00F9051C">
        <w:rPr>
          <w:rFonts w:ascii="Times New Roman" w:hAnsi="Times New Roman" w:cs="Times New Roman"/>
          <w:b/>
          <w:bCs/>
          <w:sz w:val="28"/>
          <w:szCs w:val="28"/>
          <w:lang w:val="en-US"/>
        </w:rPr>
        <w:t>ICS8-22</w:t>
      </w:r>
    </w:p>
    <w:p w14:paraId="15A50FF2" w14:textId="4D8FC9C8" w:rsidR="0024474C" w:rsidRPr="0024474C" w:rsidRDefault="006E401D" w:rsidP="00535394">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r>
        <w:rPr>
          <w:noProof/>
        </w:rPr>
        <mc:AlternateContent>
          <mc:Choice Requires="wps">
            <w:drawing>
              <wp:anchor distT="0" distB="0" distL="114300" distR="114300" simplePos="0" relativeHeight="251660288" behindDoc="1" locked="0" layoutInCell="1" allowOverlap="1" wp14:anchorId="2362C4F1" wp14:editId="1F2A1E48">
                <wp:simplePos x="0" y="0"/>
                <wp:positionH relativeFrom="column">
                  <wp:posOffset>0</wp:posOffset>
                </wp:positionH>
                <wp:positionV relativeFrom="paragraph">
                  <wp:posOffset>5936615</wp:posOffset>
                </wp:positionV>
                <wp:extent cx="2462530" cy="635"/>
                <wp:effectExtent l="0" t="0" r="0" b="0"/>
                <wp:wrapTight wrapText="bothSides">
                  <wp:wrapPolygon edited="0">
                    <wp:start x="0" y="0"/>
                    <wp:lineTo x="0" y="21600"/>
                    <wp:lineTo x="21600" y="21600"/>
                    <wp:lineTo x="21600" y="0"/>
                  </wp:wrapPolygon>
                </wp:wrapTight>
                <wp:docPr id="2" name="Надпись 2"/>
                <wp:cNvGraphicFramePr/>
                <a:graphic xmlns:a="http://schemas.openxmlformats.org/drawingml/2006/main">
                  <a:graphicData uri="http://schemas.microsoft.com/office/word/2010/wordprocessingShape">
                    <wps:wsp>
                      <wps:cNvSpPr txBox="1"/>
                      <wps:spPr>
                        <a:xfrm>
                          <a:off x="0" y="0"/>
                          <a:ext cx="2462530" cy="635"/>
                        </a:xfrm>
                        <a:prstGeom prst="rect">
                          <a:avLst/>
                        </a:prstGeom>
                        <a:solidFill>
                          <a:prstClr val="white"/>
                        </a:solidFill>
                        <a:ln>
                          <a:noFill/>
                        </a:ln>
                      </wps:spPr>
                      <wps:txbx>
                        <w:txbxContent>
                          <w:p w14:paraId="5749E1AB" w14:textId="77777777" w:rsidR="006E401D" w:rsidRPr="006E401D" w:rsidRDefault="006E401D" w:rsidP="006E401D">
                            <w:pPr>
                              <w:pStyle w:val="a3"/>
                              <w:rPr>
                                <w:rFonts w:ascii="Times New Roman" w:hAnsi="Times New Roman" w:cs="Times New Roman"/>
                                <w:i w:val="0"/>
                                <w:noProof/>
                                <w:sz w:val="22"/>
                                <w:szCs w:val="22"/>
                              </w:rPr>
                            </w:pPr>
                            <w:r w:rsidRPr="006E401D">
                              <w:rPr>
                                <w:rFonts w:ascii="Times New Roman" w:hAnsi="Times New Roman" w:cs="Times New Roman"/>
                                <w:i w:val="0"/>
                                <w:sz w:val="22"/>
                                <w:szCs w:val="22"/>
                                <w:lang w:val="en-US"/>
                              </w:rPr>
                              <w:t>Skvortsov Tikhon Timofeevich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62C4F1" id="_x0000_t202" coordsize="21600,21600" o:spt="202" path="m,l,21600r21600,l21600,xe">
                <v:stroke joinstyle="miter"/>
                <v:path gradientshapeok="t" o:connecttype="rect"/>
              </v:shapetype>
              <v:shape id="Надпись 2" o:spid="_x0000_s1026" type="#_x0000_t202" style="position:absolute;left:0;text-align:left;margin-left:0;margin-top:467.45pt;width:193.9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" stroked="f">
                <v:textbox style="mso-fit-shape-to-text:t" inset="0,0,0,0">
                  <w:txbxContent>
                    <w:p w14:paraId="5749E1AB" w14:textId="77777777" w:rsidR="006E401D" w:rsidRPr="006E401D" w:rsidRDefault="006E401D" w:rsidP="006E401D">
                      <w:pPr>
                        <w:pStyle w:val="a3"/>
                        <w:rPr>
                          <w:rFonts w:ascii="Times New Roman" w:hAnsi="Times New Roman" w:cs="Times New Roman"/>
                          <w:i w:val="0"/>
                          <w:noProof/>
                          <w:sz w:val="22"/>
                          <w:szCs w:val="22"/>
                        </w:rPr>
                      </w:pPr>
                      <w:r w:rsidRPr="006E401D">
                        <w:rPr>
                          <w:rFonts w:ascii="Times New Roman" w:hAnsi="Times New Roman" w:cs="Times New Roman"/>
                          <w:i w:val="0"/>
                          <w:sz w:val="22"/>
                          <w:szCs w:val="22"/>
                          <w:lang w:val="en-US"/>
                        </w:rPr>
                        <w:t>Skvortsov Tikhon Timofeevich</w:t>
                      </w:r>
                    </w:p>
                  </w:txbxContent>
                </v:textbox>
                <w10:wrap type="tight"/>
              </v:shape>
            </w:pict>
          </mc:Fallback>
        </mc:AlternateContent>
      </w:r>
      <w:r>
        <w:rPr>
          <w:rFonts w:ascii="Times New Roman" w:hAnsi="Times New Roman" w:cs="Times New Roman"/>
          <w:noProof/>
          <w:sz w:val="28"/>
          <w:szCs w:val="28"/>
        </w:rPr>
        <w:drawing>
          <wp:anchor distT="0" distB="0" distL="114300" distR="114300" simplePos="0" relativeHeight="251658240" behindDoc="1" locked="0" layoutInCell="1" allowOverlap="1" wp14:anchorId="2DD863A2" wp14:editId="61730F86">
            <wp:simplePos x="0" y="0"/>
            <wp:positionH relativeFrom="margin">
              <wp:align>left</wp:align>
            </wp:positionH>
            <wp:positionV relativeFrom="paragraph">
              <wp:posOffset>1833245</wp:posOffset>
            </wp:positionV>
            <wp:extent cx="2462530" cy="4046220"/>
            <wp:effectExtent l="0" t="0" r="0" b="0"/>
            <wp:wrapTight wrapText="bothSides">
              <wp:wrapPolygon edited="0">
                <wp:start x="0" y="0"/>
                <wp:lineTo x="0" y="21458"/>
                <wp:lineTo x="21388" y="21458"/>
                <wp:lineTo x="2138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R3Z-AaatE.jpg"/>
                    <pic:cNvPicPr/>
                  </pic:nvPicPr>
                  <pic:blipFill>
                    <a:blip r:embed="rId7">
                      <a:extLst>
                        <a:ext uri="{28A0092B-C50C-407E-A947-70E740481C1C}">
                          <a14:useLocalDpi xmlns:a14="http://schemas.microsoft.com/office/drawing/2010/main" val="0"/>
                        </a:ext>
                      </a:extLst>
                    </a:blip>
                    <a:stretch>
                      <a:fillRect/>
                    </a:stretch>
                  </pic:blipFill>
                  <pic:spPr>
                    <a:xfrm>
                      <a:off x="0" y="0"/>
                      <a:ext cx="2462530" cy="4046220"/>
                    </a:xfrm>
                    <a:prstGeom prst="rect">
                      <a:avLst/>
                    </a:prstGeom>
                  </pic:spPr>
                </pic:pic>
              </a:graphicData>
            </a:graphic>
            <wp14:sizeRelH relativeFrom="margin">
              <wp14:pctWidth>0</wp14:pctWidth>
            </wp14:sizeRelH>
            <wp14:sizeRelV relativeFrom="margin">
              <wp14:pctHeight>0</wp14:pctHeight>
            </wp14:sizeRelV>
          </wp:anchor>
        </w:drawing>
      </w:r>
      <w:r w:rsidR="00F26680" w:rsidRPr="00F26680">
        <w:rPr>
          <w:rFonts w:ascii="Times New Roman" w:hAnsi="Times New Roman" w:cs="Times New Roman"/>
          <w:sz w:val="28"/>
          <w:szCs w:val="28"/>
          <w:lang w:val="en-US"/>
        </w:rPr>
        <w:t>This year marks the 75th anniversary of the victory of the Soviet troops over the fascist invaders. The Great Patriotic War</w:t>
      </w:r>
      <w:r w:rsidR="00F26680">
        <w:rPr>
          <w:rFonts w:ascii="Times New Roman" w:hAnsi="Times New Roman" w:cs="Times New Roman"/>
          <w:sz w:val="28"/>
          <w:szCs w:val="28"/>
          <w:lang w:val="en-US"/>
        </w:rPr>
        <w:t xml:space="preserve"> </w:t>
      </w:r>
      <w:r w:rsidR="00F26680" w:rsidRPr="00F26680">
        <w:rPr>
          <w:rFonts w:ascii="Times New Roman" w:hAnsi="Times New Roman" w:cs="Times New Roman"/>
          <w:sz w:val="28"/>
          <w:szCs w:val="28"/>
          <w:lang w:val="en-US"/>
        </w:rPr>
        <w:t>crept up to us</w:t>
      </w:r>
      <w:r w:rsidR="00F26680" w:rsidRPr="00F26680">
        <w:rPr>
          <w:lang w:val="en-US"/>
        </w:rPr>
        <w:t xml:space="preserve"> </w:t>
      </w:r>
      <w:r w:rsidR="00F26680" w:rsidRPr="00F26680">
        <w:rPr>
          <w:rFonts w:ascii="Times New Roman" w:hAnsi="Times New Roman" w:cs="Times New Roman"/>
          <w:sz w:val="28"/>
          <w:szCs w:val="28"/>
          <w:lang w:val="en-US"/>
        </w:rPr>
        <w:t>imperceptibly,</w:t>
      </w:r>
      <w:r w:rsidR="00F26680">
        <w:rPr>
          <w:rFonts w:ascii="Times New Roman" w:hAnsi="Times New Roman" w:cs="Times New Roman"/>
          <w:sz w:val="28"/>
          <w:szCs w:val="28"/>
          <w:lang w:val="en-US"/>
        </w:rPr>
        <w:t xml:space="preserve"> </w:t>
      </w:r>
      <w:r w:rsidR="00F26680" w:rsidRPr="00F26680">
        <w:rPr>
          <w:rFonts w:ascii="Times New Roman" w:hAnsi="Times New Roman" w:cs="Times New Roman"/>
          <w:sz w:val="28"/>
          <w:szCs w:val="28"/>
          <w:lang w:val="en-US"/>
        </w:rPr>
        <w:t>we were not ready for the immediate start of hostilities</w:t>
      </w:r>
      <w:r w:rsidR="00F26680">
        <w:rPr>
          <w:rFonts w:ascii="Times New Roman" w:hAnsi="Times New Roman" w:cs="Times New Roman"/>
          <w:sz w:val="28"/>
          <w:szCs w:val="28"/>
          <w:lang w:val="en-US"/>
        </w:rPr>
        <w:t>.</w:t>
      </w:r>
      <w:r w:rsidR="00F26680" w:rsidRPr="00F26680">
        <w:rPr>
          <w:lang w:val="en-US"/>
        </w:rPr>
        <w:t xml:space="preserve"> </w:t>
      </w:r>
      <w:r w:rsidR="00F26680" w:rsidRPr="00F26680">
        <w:rPr>
          <w:rFonts w:ascii="Times New Roman" w:hAnsi="Times New Roman" w:cs="Times New Roman"/>
          <w:sz w:val="28"/>
          <w:szCs w:val="28"/>
          <w:lang w:val="en-US"/>
        </w:rPr>
        <w:t>However, this did not prevent us from building up strength during the war and repelling the enemy. Unfortunately, this war was the bloodiest in the history of our country</w:t>
      </w:r>
      <w:r w:rsidR="00535394">
        <w:rPr>
          <w:rFonts w:ascii="Times New Roman" w:hAnsi="Times New Roman" w:cs="Times New Roman"/>
          <w:sz w:val="28"/>
          <w:szCs w:val="28"/>
          <w:lang w:val="en-US"/>
        </w:rPr>
        <w:t>.</w:t>
      </w:r>
      <w:r w:rsidR="0024474C" w:rsidRPr="0024474C">
        <w:rPr>
          <w:rFonts w:ascii="Times New Roman" w:hAnsi="Times New Roman" w:cs="Times New Roman"/>
          <w:sz w:val="28"/>
          <w:szCs w:val="28"/>
          <w:lang w:val="en-US"/>
        </w:rPr>
        <w:t xml:space="preserve"> Millions of soldiers were killed in fierce battles, became disabled or completely disappeared. </w:t>
      </w:r>
      <w:r w:rsidR="00535394" w:rsidRPr="00535394">
        <w:rPr>
          <w:rFonts w:ascii="Times New Roman" w:hAnsi="Times New Roman" w:cs="Times New Roman"/>
          <w:sz w:val="28"/>
          <w:szCs w:val="28"/>
          <w:lang w:val="en-US"/>
        </w:rPr>
        <w:t xml:space="preserve"> But such was the price of victory over the ruthless German military machine, which destroyed everything in its path.</w:t>
      </w:r>
      <w:r w:rsidR="0024474C" w:rsidRPr="0024474C">
        <w:rPr>
          <w:rFonts w:ascii="Times New Roman" w:hAnsi="Times New Roman" w:cs="Times New Roman"/>
          <w:sz w:val="28"/>
          <w:szCs w:val="28"/>
          <w:lang w:val="en-US"/>
        </w:rPr>
        <w:t xml:space="preserve"> Soviet soldiers fought fearlessly, overcoming pain and loss. </w:t>
      </w:r>
      <w:r w:rsidR="005B3FCE" w:rsidRPr="005B3FCE">
        <w:rPr>
          <w:rFonts w:ascii="Times New Roman" w:hAnsi="Times New Roman" w:cs="Times New Roman"/>
          <w:sz w:val="28"/>
          <w:szCs w:val="28"/>
          <w:lang w:val="en-US"/>
        </w:rPr>
        <w:t>Their main task was to save the Motherland. And we must understand that</w:t>
      </w:r>
      <w:r w:rsidR="00130ADD" w:rsidRPr="00130ADD">
        <w:rPr>
          <w:rFonts w:ascii="Times New Roman" w:hAnsi="Times New Roman" w:cs="Times New Roman"/>
          <w:sz w:val="28"/>
          <w:szCs w:val="28"/>
          <w:lang w:val="en-US"/>
        </w:rPr>
        <w:t xml:space="preserve"> </w:t>
      </w:r>
      <w:r w:rsidR="00130ADD">
        <w:rPr>
          <w:rFonts w:ascii="Times New Roman" w:hAnsi="Times New Roman" w:cs="Times New Roman"/>
          <w:sz w:val="28"/>
          <w:szCs w:val="28"/>
          <w:lang w:val="en-US"/>
        </w:rPr>
        <w:t xml:space="preserve">besides heroes, </w:t>
      </w:r>
      <w:r w:rsidR="005B3FCE" w:rsidRPr="005B3FCE">
        <w:rPr>
          <w:rFonts w:ascii="Times New Roman" w:hAnsi="Times New Roman" w:cs="Times New Roman"/>
          <w:sz w:val="28"/>
          <w:szCs w:val="28"/>
          <w:lang w:val="en-US"/>
        </w:rPr>
        <w:t>everyone who survived this bitter period of time</w:t>
      </w:r>
      <w:r w:rsidR="00130ADD">
        <w:rPr>
          <w:rFonts w:ascii="Times New Roman" w:hAnsi="Times New Roman" w:cs="Times New Roman"/>
          <w:sz w:val="28"/>
          <w:szCs w:val="28"/>
          <w:lang w:val="en-US"/>
        </w:rPr>
        <w:t xml:space="preserve"> and did not betray</w:t>
      </w:r>
      <w:r w:rsidR="005B3FCE" w:rsidRPr="005B3FCE">
        <w:rPr>
          <w:rFonts w:ascii="Times New Roman" w:hAnsi="Times New Roman" w:cs="Times New Roman"/>
          <w:sz w:val="28"/>
          <w:szCs w:val="28"/>
          <w:lang w:val="en-US"/>
        </w:rPr>
        <w:t xml:space="preserve"> is worth respect, since </w:t>
      </w:r>
      <w:r w:rsidR="00130ADD">
        <w:rPr>
          <w:rFonts w:ascii="Times New Roman" w:hAnsi="Times New Roman" w:cs="Times New Roman"/>
          <w:sz w:val="28"/>
          <w:szCs w:val="28"/>
          <w:lang w:val="en-US"/>
        </w:rPr>
        <w:t>all of them</w:t>
      </w:r>
      <w:r w:rsidR="005B3FCE" w:rsidRPr="005B3FCE">
        <w:rPr>
          <w:rFonts w:ascii="Times New Roman" w:hAnsi="Times New Roman" w:cs="Times New Roman"/>
          <w:sz w:val="28"/>
          <w:szCs w:val="28"/>
          <w:lang w:val="en-US"/>
        </w:rPr>
        <w:t xml:space="preserve"> contributed to the victory.</w:t>
      </w:r>
    </w:p>
    <w:p w14:paraId="786178D9" w14:textId="728396E6" w:rsidR="0024474C" w:rsidRPr="00E92551" w:rsidRDefault="00130ADD" w:rsidP="0024474C">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r w:rsidRPr="00130ADD">
        <w:rPr>
          <w:rFonts w:ascii="Times New Roman" w:hAnsi="Times New Roman" w:cs="Times New Roman"/>
          <w:sz w:val="28"/>
          <w:szCs w:val="28"/>
          <w:lang w:val="en-US"/>
        </w:rPr>
        <w:t xml:space="preserve">In this text, I would like to tell you about my great-grandfather Tikhon Timofeevich Skvortsov, but, unfortunately, there is still little information about him. </w:t>
      </w:r>
      <w:r w:rsidR="0024474C" w:rsidRPr="0024474C">
        <w:rPr>
          <w:rFonts w:ascii="Times New Roman" w:hAnsi="Times New Roman" w:cs="Times New Roman"/>
          <w:sz w:val="28"/>
          <w:szCs w:val="28"/>
          <w:lang w:val="en-US"/>
        </w:rPr>
        <w:t>However, I know that he was born in the Tambov region in the village o</w:t>
      </w:r>
      <w:r w:rsidR="006E401D">
        <w:rPr>
          <w:rFonts w:ascii="Times New Roman" w:hAnsi="Times New Roman" w:cs="Times New Roman"/>
          <w:sz w:val="28"/>
          <w:szCs w:val="28"/>
          <w:lang w:val="en-US"/>
        </w:rPr>
        <w:t>f Sredny Pupki in 1906</w:t>
      </w:r>
      <w:r w:rsidR="003C4013" w:rsidRPr="003C4013">
        <w:rPr>
          <w:lang w:val="en-US"/>
        </w:rPr>
        <w:t xml:space="preserve"> </w:t>
      </w:r>
      <w:r w:rsidR="003C4013" w:rsidRPr="003C4013">
        <w:rPr>
          <w:rFonts w:ascii="Times New Roman" w:hAnsi="Times New Roman" w:cs="Times New Roman"/>
          <w:sz w:val="28"/>
          <w:szCs w:val="28"/>
          <w:lang w:val="en-US"/>
        </w:rPr>
        <w:t>in the vill</w:t>
      </w:r>
      <w:r w:rsidR="006F1CE8">
        <w:rPr>
          <w:rFonts w:ascii="Times New Roman" w:hAnsi="Times New Roman" w:cs="Times New Roman"/>
          <w:sz w:val="28"/>
          <w:szCs w:val="28"/>
          <w:lang w:val="en-US"/>
        </w:rPr>
        <w:t>age of Shedrye Pupki, which was</w:t>
      </w:r>
      <w:r w:rsidR="003C4013" w:rsidRPr="003C4013">
        <w:rPr>
          <w:rFonts w:ascii="Times New Roman" w:hAnsi="Times New Roman" w:cs="Times New Roman"/>
          <w:sz w:val="28"/>
          <w:szCs w:val="28"/>
          <w:lang w:val="en-US"/>
        </w:rPr>
        <w:t xml:space="preserve"> renamed Oktyabrskaya </w:t>
      </w:r>
      <w:r w:rsidR="003C4013">
        <w:rPr>
          <w:rFonts w:ascii="Times New Roman" w:hAnsi="Times New Roman" w:cs="Times New Roman"/>
          <w:sz w:val="28"/>
          <w:szCs w:val="28"/>
          <w:lang w:val="en-US"/>
        </w:rPr>
        <w:t>after the revolution</w:t>
      </w:r>
      <w:r w:rsidR="0024474C" w:rsidRPr="0024474C">
        <w:rPr>
          <w:rFonts w:ascii="Times New Roman" w:hAnsi="Times New Roman" w:cs="Times New Roman"/>
          <w:sz w:val="28"/>
          <w:szCs w:val="28"/>
          <w:lang w:val="en-US"/>
        </w:rPr>
        <w:t xml:space="preserve">. </w:t>
      </w:r>
      <w:r w:rsidR="003C4013">
        <w:rPr>
          <w:rFonts w:ascii="Times New Roman" w:hAnsi="Times New Roman" w:cs="Times New Roman"/>
          <w:sz w:val="28"/>
          <w:szCs w:val="28"/>
          <w:lang w:val="en-US"/>
        </w:rPr>
        <w:t xml:space="preserve"> </w:t>
      </w:r>
      <w:r w:rsidR="00B37038" w:rsidRPr="00B37038">
        <w:rPr>
          <w:rFonts w:ascii="Times New Roman" w:hAnsi="Times New Roman" w:cs="Times New Roman"/>
          <w:sz w:val="28"/>
          <w:szCs w:val="28"/>
          <w:lang w:val="en-US"/>
        </w:rPr>
        <w:t xml:space="preserve"> Oktyabrskoe is a village in the Sosnovsky district of the Tambov region, </w:t>
      </w:r>
      <w:r w:rsidR="003C4013">
        <w:rPr>
          <w:rFonts w:ascii="Times New Roman" w:hAnsi="Times New Roman" w:cs="Times New Roman"/>
          <w:sz w:val="28"/>
          <w:szCs w:val="28"/>
          <w:lang w:val="en-US"/>
        </w:rPr>
        <w:t xml:space="preserve">a  </w:t>
      </w:r>
      <w:r w:rsidR="00B37038" w:rsidRPr="00B37038">
        <w:rPr>
          <w:rFonts w:ascii="Times New Roman" w:hAnsi="Times New Roman" w:cs="Times New Roman"/>
          <w:sz w:val="28"/>
          <w:szCs w:val="28"/>
          <w:lang w:val="en-US"/>
        </w:rPr>
        <w:t xml:space="preserve"> rural settlement</w:t>
      </w:r>
      <w:r w:rsidR="003C4013">
        <w:rPr>
          <w:rFonts w:ascii="Times New Roman" w:hAnsi="Times New Roman" w:cs="Times New Roman"/>
          <w:sz w:val="28"/>
          <w:szCs w:val="28"/>
          <w:lang w:val="en-US"/>
        </w:rPr>
        <w:t xml:space="preserve"> l</w:t>
      </w:r>
      <w:r w:rsidR="00B37038" w:rsidRPr="00B37038">
        <w:rPr>
          <w:rFonts w:ascii="Times New Roman" w:hAnsi="Times New Roman" w:cs="Times New Roman"/>
          <w:sz w:val="28"/>
          <w:szCs w:val="28"/>
          <w:lang w:val="en-US"/>
        </w:rPr>
        <w:t xml:space="preserve">ocated on the left bank of the small river Chicherka, a tributary of </w:t>
      </w:r>
      <w:r w:rsidR="003C4013">
        <w:rPr>
          <w:rFonts w:ascii="Times New Roman" w:hAnsi="Times New Roman" w:cs="Times New Roman"/>
          <w:sz w:val="28"/>
          <w:szCs w:val="28"/>
          <w:lang w:val="en-US"/>
        </w:rPr>
        <w:t xml:space="preserve">the </w:t>
      </w:r>
      <w:r w:rsidR="00B37038" w:rsidRPr="00B37038">
        <w:rPr>
          <w:rFonts w:ascii="Times New Roman" w:hAnsi="Times New Roman" w:cs="Times New Roman"/>
          <w:sz w:val="28"/>
          <w:szCs w:val="28"/>
          <w:lang w:val="en-US"/>
        </w:rPr>
        <w:t xml:space="preserve">Chelnova. </w:t>
      </w:r>
      <w:bookmarkStart w:id="0" w:name="_Hlk39567153"/>
      <w:r w:rsidR="00B37038" w:rsidRPr="00B37038">
        <w:rPr>
          <w:rFonts w:ascii="Times New Roman" w:hAnsi="Times New Roman" w:cs="Times New Roman"/>
          <w:sz w:val="28"/>
          <w:szCs w:val="28"/>
          <w:lang w:val="en-US"/>
        </w:rPr>
        <w:t>It was founded as the village of Srednye Pupki in 1639, together with the neighboring villages of Upper Pupki and Nizhny Pupki</w:t>
      </w:r>
      <w:r w:rsidR="00456EDA">
        <w:rPr>
          <w:rFonts w:ascii="Times New Roman" w:hAnsi="Times New Roman" w:cs="Times New Roman"/>
          <w:sz w:val="28"/>
          <w:szCs w:val="28"/>
          <w:lang w:val="en-US"/>
        </w:rPr>
        <w:t>. From the very beginning it was a very important   military point. It was located</w:t>
      </w:r>
      <w:r w:rsidR="00B37038" w:rsidRPr="00B37038">
        <w:rPr>
          <w:rFonts w:ascii="Times New Roman" w:hAnsi="Times New Roman" w:cs="Times New Roman"/>
          <w:sz w:val="28"/>
          <w:szCs w:val="28"/>
          <w:lang w:val="en-US"/>
        </w:rPr>
        <w:t xml:space="preserve"> on a “guard stitch” along which a horse patrol passed, observing the emergence of the Tatar troops. The word </w:t>
      </w:r>
      <w:r w:rsidR="00456EDA">
        <w:rPr>
          <w:rFonts w:ascii="Times New Roman" w:hAnsi="Times New Roman" w:cs="Times New Roman"/>
          <w:sz w:val="28"/>
          <w:szCs w:val="28"/>
          <w:lang w:val="en-US"/>
        </w:rPr>
        <w:t xml:space="preserve">pupki </w:t>
      </w:r>
      <w:r w:rsidR="00B37038" w:rsidRPr="00B37038">
        <w:rPr>
          <w:rFonts w:ascii="Times New Roman" w:hAnsi="Times New Roman" w:cs="Times New Roman"/>
          <w:sz w:val="28"/>
          <w:szCs w:val="28"/>
          <w:lang w:val="en-US"/>
        </w:rPr>
        <w:t>means</w:t>
      </w:r>
      <w:r w:rsidR="00456EDA" w:rsidRPr="006F1CE8">
        <w:rPr>
          <w:lang w:val="en-US"/>
        </w:rPr>
        <w:t xml:space="preserve"> </w:t>
      </w:r>
      <w:r w:rsidR="00456EDA" w:rsidRPr="00456EDA">
        <w:rPr>
          <w:rFonts w:ascii="Times New Roman" w:hAnsi="Times New Roman" w:cs="Times New Roman"/>
          <w:sz w:val="28"/>
          <w:szCs w:val="28"/>
          <w:lang w:val="en-US"/>
        </w:rPr>
        <w:t>navel</w:t>
      </w:r>
      <w:r w:rsidR="00456EDA">
        <w:rPr>
          <w:rFonts w:ascii="Times New Roman" w:hAnsi="Times New Roman" w:cs="Times New Roman"/>
          <w:sz w:val="28"/>
          <w:szCs w:val="28"/>
          <w:lang w:val="en-US"/>
        </w:rPr>
        <w:t>s or</w:t>
      </w:r>
      <w:r w:rsidR="00B37038" w:rsidRPr="00B37038">
        <w:rPr>
          <w:rFonts w:ascii="Times New Roman" w:hAnsi="Times New Roman" w:cs="Times New Roman"/>
          <w:sz w:val="28"/>
          <w:szCs w:val="28"/>
          <w:lang w:val="en-US"/>
        </w:rPr>
        <w:t xml:space="preserve"> height</w:t>
      </w:r>
      <w:r w:rsidR="00456EDA">
        <w:rPr>
          <w:rFonts w:ascii="Times New Roman" w:hAnsi="Times New Roman" w:cs="Times New Roman"/>
          <w:sz w:val="28"/>
          <w:szCs w:val="28"/>
          <w:lang w:val="en-US"/>
        </w:rPr>
        <w:t>s in Russian</w:t>
      </w:r>
      <w:r w:rsidR="00B37038" w:rsidRPr="00B37038">
        <w:rPr>
          <w:rFonts w:ascii="Times New Roman" w:hAnsi="Times New Roman" w:cs="Times New Roman"/>
          <w:sz w:val="28"/>
          <w:szCs w:val="28"/>
          <w:lang w:val="en-US"/>
        </w:rPr>
        <w:t>.</w:t>
      </w:r>
      <w:r w:rsidR="00CB0AFC">
        <w:rPr>
          <w:rFonts w:ascii="Times New Roman" w:hAnsi="Times New Roman" w:cs="Times New Roman"/>
          <w:sz w:val="28"/>
          <w:szCs w:val="28"/>
          <w:lang w:val="en-US"/>
        </w:rPr>
        <w:t xml:space="preserve"> </w:t>
      </w:r>
      <w:r w:rsidR="003C4013" w:rsidRPr="003C4013">
        <w:rPr>
          <w:rFonts w:ascii="Times New Roman" w:hAnsi="Times New Roman" w:cs="Times New Roman"/>
          <w:sz w:val="28"/>
          <w:szCs w:val="28"/>
          <w:lang w:val="en-US"/>
        </w:rPr>
        <w:t>Here is what was written about it in a scribe book compiled by Prince D. Nesvitsky in 1650-1652: “The village of Sredny Pupki on the river</w:t>
      </w:r>
      <w:r w:rsidR="000C5B09">
        <w:rPr>
          <w:rFonts w:ascii="Times New Roman" w:hAnsi="Times New Roman" w:cs="Times New Roman"/>
          <w:sz w:val="28"/>
          <w:szCs w:val="28"/>
          <w:lang w:val="en-US"/>
        </w:rPr>
        <w:t xml:space="preserve"> of</w:t>
      </w:r>
      <w:r w:rsidR="003C4013" w:rsidRPr="003C4013">
        <w:rPr>
          <w:rFonts w:ascii="Times New Roman" w:hAnsi="Times New Roman" w:cs="Times New Roman"/>
          <w:sz w:val="28"/>
          <w:szCs w:val="28"/>
          <w:lang w:val="en-US"/>
        </w:rPr>
        <w:t xml:space="preserve"> Chelnova</w:t>
      </w:r>
      <w:r w:rsidR="000C5B09">
        <w:rPr>
          <w:rFonts w:ascii="Times New Roman" w:hAnsi="Times New Roman" w:cs="Times New Roman"/>
          <w:sz w:val="28"/>
          <w:szCs w:val="28"/>
          <w:lang w:val="en-US"/>
        </w:rPr>
        <w:t xml:space="preserve"> is </w:t>
      </w:r>
      <w:r w:rsidR="003C4013" w:rsidRPr="003C4013">
        <w:rPr>
          <w:rFonts w:ascii="Times New Roman" w:hAnsi="Times New Roman" w:cs="Times New Roman"/>
          <w:sz w:val="28"/>
          <w:szCs w:val="28"/>
          <w:lang w:val="en-US"/>
        </w:rPr>
        <w:t xml:space="preserve">for the boyar children in the estate, that was formerly the village </w:t>
      </w:r>
      <w:r w:rsidR="000C5B09">
        <w:rPr>
          <w:rFonts w:ascii="Times New Roman" w:hAnsi="Times New Roman" w:cs="Times New Roman"/>
          <w:sz w:val="28"/>
          <w:szCs w:val="28"/>
          <w:lang w:val="en-US"/>
        </w:rPr>
        <w:t>belonging to</w:t>
      </w:r>
      <w:r w:rsidR="003C4013" w:rsidRPr="003C4013">
        <w:rPr>
          <w:rFonts w:ascii="Times New Roman" w:hAnsi="Times New Roman" w:cs="Times New Roman"/>
          <w:sz w:val="28"/>
          <w:szCs w:val="28"/>
          <w:lang w:val="en-US"/>
        </w:rPr>
        <w:t xml:space="preserve"> the centurion, </w:t>
      </w:r>
      <w:r w:rsidR="000C5B09">
        <w:rPr>
          <w:rFonts w:ascii="Times New Roman" w:hAnsi="Times New Roman" w:cs="Times New Roman"/>
          <w:sz w:val="28"/>
          <w:szCs w:val="28"/>
          <w:lang w:val="en-US"/>
        </w:rPr>
        <w:t xml:space="preserve">to </w:t>
      </w:r>
      <w:r w:rsidR="003C4013" w:rsidRPr="003C4013">
        <w:rPr>
          <w:rFonts w:ascii="Times New Roman" w:hAnsi="Times New Roman" w:cs="Times New Roman"/>
          <w:sz w:val="28"/>
          <w:szCs w:val="28"/>
          <w:lang w:val="en-US"/>
        </w:rPr>
        <w:t xml:space="preserve">Peter Figlev and that "Peter's estate for theft was given to the children of the boyars." </w:t>
      </w:r>
      <w:r w:rsidR="00B37038" w:rsidRPr="00B37038">
        <w:rPr>
          <w:rFonts w:ascii="Times New Roman" w:hAnsi="Times New Roman" w:cs="Times New Roman"/>
          <w:sz w:val="28"/>
          <w:szCs w:val="28"/>
          <w:lang w:val="en-US"/>
        </w:rPr>
        <w:t xml:space="preserve"> </w:t>
      </w:r>
      <w:bookmarkEnd w:id="0"/>
      <w:r w:rsidR="00B37038" w:rsidRPr="00B37038">
        <w:rPr>
          <w:rFonts w:ascii="Times New Roman" w:hAnsi="Times New Roman" w:cs="Times New Roman"/>
          <w:sz w:val="28"/>
          <w:szCs w:val="28"/>
          <w:lang w:val="en-US"/>
        </w:rPr>
        <w:t xml:space="preserve">After listing all the householders and their land allotments, the final entry </w:t>
      </w:r>
      <w:r w:rsidR="000C5B09">
        <w:rPr>
          <w:rFonts w:ascii="Times New Roman" w:hAnsi="Times New Roman" w:cs="Times New Roman"/>
          <w:sz w:val="28"/>
          <w:szCs w:val="28"/>
          <w:lang w:val="en-US"/>
        </w:rPr>
        <w:t>reads</w:t>
      </w:r>
      <w:r w:rsidR="00B37038" w:rsidRPr="00B37038">
        <w:rPr>
          <w:rFonts w:ascii="Times New Roman" w:hAnsi="Times New Roman" w:cs="Times New Roman"/>
          <w:sz w:val="28"/>
          <w:szCs w:val="28"/>
          <w:lang w:val="en-US"/>
        </w:rPr>
        <w:t>: “And in total in the village ... seven yards</w:t>
      </w:r>
      <w:r w:rsidR="000C5B09">
        <w:rPr>
          <w:rFonts w:ascii="Times New Roman" w:hAnsi="Times New Roman" w:cs="Times New Roman"/>
          <w:sz w:val="28"/>
          <w:szCs w:val="28"/>
          <w:lang w:val="en-US"/>
        </w:rPr>
        <w:t>,</w:t>
      </w:r>
      <w:r w:rsidR="00B37038" w:rsidRPr="00B37038">
        <w:rPr>
          <w:rFonts w:ascii="Times New Roman" w:hAnsi="Times New Roman" w:cs="Times New Roman"/>
          <w:sz w:val="28"/>
          <w:szCs w:val="28"/>
          <w:lang w:val="en-US"/>
        </w:rPr>
        <w:t xml:space="preserve"> and 21 places are the yard of landowners, and there are </w:t>
      </w:r>
      <w:r w:rsidR="00B37038" w:rsidRPr="00B37038">
        <w:rPr>
          <w:rFonts w:ascii="Times New Roman" w:hAnsi="Times New Roman" w:cs="Times New Roman"/>
          <w:sz w:val="28"/>
          <w:szCs w:val="28"/>
          <w:lang w:val="en-US"/>
        </w:rPr>
        <w:lastRenderedPageBreak/>
        <w:t>102 people in them ...” Prior to</w:t>
      </w:r>
      <w:r w:rsidR="00C87355">
        <w:rPr>
          <w:rFonts w:ascii="Times New Roman" w:hAnsi="Times New Roman" w:cs="Times New Roman"/>
          <w:sz w:val="28"/>
          <w:szCs w:val="28"/>
          <w:lang w:val="en-US"/>
        </w:rPr>
        <w:t xml:space="preserve"> going to the army </w:t>
      </w:r>
      <w:r w:rsidR="00B37038" w:rsidRPr="00B37038">
        <w:rPr>
          <w:rFonts w:ascii="Times New Roman" w:hAnsi="Times New Roman" w:cs="Times New Roman"/>
          <w:sz w:val="28"/>
          <w:szCs w:val="28"/>
          <w:lang w:val="en-US"/>
        </w:rPr>
        <w:t xml:space="preserve">in 1944, Tikhon Timofeevich worked as a machine operator on a collective farm. He reached Berlin </w:t>
      </w:r>
      <w:r w:rsidR="00C87355">
        <w:rPr>
          <w:rFonts w:ascii="Times New Roman" w:hAnsi="Times New Roman" w:cs="Times New Roman"/>
          <w:sz w:val="28"/>
          <w:szCs w:val="28"/>
          <w:lang w:val="en-US"/>
        </w:rPr>
        <w:t>and</w:t>
      </w:r>
      <w:r w:rsidR="00B37038" w:rsidRPr="00B37038">
        <w:rPr>
          <w:rFonts w:ascii="Times New Roman" w:hAnsi="Times New Roman" w:cs="Times New Roman"/>
          <w:sz w:val="28"/>
          <w:szCs w:val="28"/>
          <w:lang w:val="en-US"/>
        </w:rPr>
        <w:t xml:space="preserve"> </w:t>
      </w:r>
      <w:r w:rsidR="00C87355">
        <w:rPr>
          <w:rFonts w:ascii="Times New Roman" w:hAnsi="Times New Roman" w:cs="Times New Roman"/>
          <w:sz w:val="28"/>
          <w:szCs w:val="28"/>
          <w:lang w:val="en-US"/>
        </w:rPr>
        <w:t>ended the war</w:t>
      </w:r>
      <w:r w:rsidR="00C87355" w:rsidRPr="00C87355">
        <w:rPr>
          <w:rFonts w:ascii="Times New Roman" w:hAnsi="Times New Roman" w:cs="Times New Roman"/>
          <w:sz w:val="28"/>
          <w:szCs w:val="28"/>
          <w:lang w:val="en-US"/>
        </w:rPr>
        <w:t xml:space="preserve"> </w:t>
      </w:r>
      <w:r w:rsidR="00B37038" w:rsidRPr="00B37038">
        <w:rPr>
          <w:rFonts w:ascii="Times New Roman" w:hAnsi="Times New Roman" w:cs="Times New Roman"/>
          <w:sz w:val="28"/>
          <w:szCs w:val="28"/>
          <w:lang w:val="en-US"/>
        </w:rPr>
        <w:t>with the rank of the Red Army</w:t>
      </w:r>
      <w:r w:rsidR="00C87355" w:rsidRPr="00C87355">
        <w:rPr>
          <w:lang w:val="en-US"/>
        </w:rPr>
        <w:t xml:space="preserve"> </w:t>
      </w:r>
      <w:r w:rsidR="00C87355" w:rsidRPr="00C87355">
        <w:rPr>
          <w:rFonts w:ascii="Times New Roman" w:hAnsi="Times New Roman" w:cs="Times New Roman"/>
          <w:sz w:val="28"/>
          <w:szCs w:val="28"/>
          <w:lang w:val="en-US"/>
        </w:rPr>
        <w:t>guard</w:t>
      </w:r>
      <w:r w:rsidR="00B37038" w:rsidRPr="00B37038">
        <w:rPr>
          <w:rFonts w:ascii="Times New Roman" w:hAnsi="Times New Roman" w:cs="Times New Roman"/>
          <w:sz w:val="28"/>
          <w:szCs w:val="28"/>
          <w:lang w:val="en-US"/>
        </w:rPr>
        <w:t xml:space="preserve"> soldier. After the war, he continued to work on the collective farm. For military merits, he received several awards:</w:t>
      </w:r>
      <w:r w:rsidR="008F7274" w:rsidRPr="008F7274">
        <w:rPr>
          <w:rFonts w:ascii="Times New Roman" w:hAnsi="Times New Roman" w:cs="Times New Roman"/>
          <w:sz w:val="28"/>
          <w:szCs w:val="28"/>
          <w:lang w:val="en-US"/>
        </w:rPr>
        <w:t xml:space="preserve"> </w:t>
      </w:r>
      <w:r w:rsidR="008F7274">
        <w:rPr>
          <w:rFonts w:ascii="Times New Roman" w:hAnsi="Times New Roman" w:cs="Times New Roman"/>
          <w:sz w:val="28"/>
          <w:szCs w:val="28"/>
          <w:lang w:val="en-US"/>
        </w:rPr>
        <w:t>the m</w:t>
      </w:r>
      <w:r w:rsidR="00B37038" w:rsidRPr="00B37038">
        <w:rPr>
          <w:rFonts w:ascii="Times New Roman" w:hAnsi="Times New Roman" w:cs="Times New Roman"/>
          <w:sz w:val="28"/>
          <w:szCs w:val="28"/>
          <w:lang w:val="en-US"/>
        </w:rPr>
        <w:t xml:space="preserve">edal "For Military Merit", </w:t>
      </w:r>
      <w:r w:rsidR="008F7274">
        <w:rPr>
          <w:rFonts w:ascii="Times New Roman" w:hAnsi="Times New Roman" w:cs="Times New Roman"/>
          <w:sz w:val="28"/>
          <w:szCs w:val="28"/>
          <w:lang w:val="en-US"/>
        </w:rPr>
        <w:t xml:space="preserve">the </w:t>
      </w:r>
      <w:r w:rsidR="00B37038" w:rsidRPr="00B37038">
        <w:rPr>
          <w:rFonts w:ascii="Times New Roman" w:hAnsi="Times New Roman" w:cs="Times New Roman"/>
          <w:sz w:val="28"/>
          <w:szCs w:val="28"/>
          <w:lang w:val="en-US"/>
        </w:rPr>
        <w:t xml:space="preserve">Order of Glory, III degree, </w:t>
      </w:r>
      <w:r w:rsidR="008F7274">
        <w:rPr>
          <w:rFonts w:ascii="Times New Roman" w:hAnsi="Times New Roman" w:cs="Times New Roman"/>
          <w:sz w:val="28"/>
          <w:szCs w:val="28"/>
          <w:lang w:val="en-US"/>
        </w:rPr>
        <w:t>the m</w:t>
      </w:r>
      <w:r w:rsidR="00B37038" w:rsidRPr="00B37038">
        <w:rPr>
          <w:rFonts w:ascii="Times New Roman" w:hAnsi="Times New Roman" w:cs="Times New Roman"/>
          <w:sz w:val="28"/>
          <w:szCs w:val="28"/>
          <w:lang w:val="en-US"/>
        </w:rPr>
        <w:t xml:space="preserve">edal "For Victory over Germany in the Great Patriotic War of 1941-1945." </w:t>
      </w:r>
    </w:p>
    <w:p w14:paraId="4E66170A" w14:textId="0FCD1C57" w:rsidR="00A4285E" w:rsidRPr="00A4285E" w:rsidRDefault="00A4285E" w:rsidP="00A4285E">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r w:rsidRPr="00A4285E">
        <w:rPr>
          <w:rFonts w:ascii="Times New Roman" w:hAnsi="Times New Roman" w:cs="Times New Roman"/>
          <w:sz w:val="28"/>
          <w:szCs w:val="28"/>
          <w:lang w:val="en-US"/>
        </w:rPr>
        <w:t>I</w:t>
      </w:r>
      <w:r w:rsidR="008F7274">
        <w:rPr>
          <w:rFonts w:ascii="Times New Roman" w:hAnsi="Times New Roman" w:cs="Times New Roman"/>
          <w:sz w:val="28"/>
          <w:szCs w:val="28"/>
          <w:lang w:val="en-US"/>
        </w:rPr>
        <w:t xml:space="preserve"> </w:t>
      </w:r>
      <w:r w:rsidR="001E7E1B">
        <w:rPr>
          <w:rFonts w:ascii="Times New Roman" w:hAnsi="Times New Roman" w:cs="Times New Roman"/>
          <w:sz w:val="28"/>
          <w:szCs w:val="28"/>
          <w:lang w:val="en-US"/>
        </w:rPr>
        <w:t>a</w:t>
      </w:r>
      <w:r w:rsidR="006F1CE8">
        <w:rPr>
          <w:rFonts w:ascii="Times New Roman" w:hAnsi="Times New Roman" w:cs="Times New Roman"/>
          <w:sz w:val="28"/>
          <w:szCs w:val="28"/>
          <w:lang w:val="en-US"/>
        </w:rPr>
        <w:t>m</w:t>
      </w:r>
      <w:r w:rsidR="001E7E1B">
        <w:rPr>
          <w:rFonts w:ascii="Times New Roman" w:hAnsi="Times New Roman" w:cs="Times New Roman"/>
          <w:sz w:val="28"/>
          <w:szCs w:val="28"/>
          <w:lang w:val="en-US"/>
        </w:rPr>
        <w:t xml:space="preserve"> take a pride in </w:t>
      </w:r>
      <w:r w:rsidR="008F7274">
        <w:rPr>
          <w:rFonts w:ascii="Times New Roman" w:hAnsi="Times New Roman" w:cs="Times New Roman"/>
          <w:sz w:val="28"/>
          <w:szCs w:val="28"/>
          <w:lang w:val="en-US"/>
        </w:rPr>
        <w:t>my great-grandfather</w:t>
      </w:r>
      <w:r w:rsidR="001E7E1B">
        <w:rPr>
          <w:rFonts w:ascii="Times New Roman" w:hAnsi="Times New Roman" w:cs="Times New Roman"/>
          <w:sz w:val="28"/>
          <w:szCs w:val="28"/>
          <w:lang w:val="en-US"/>
        </w:rPr>
        <w:t xml:space="preserve">’s awards especially in his </w:t>
      </w:r>
      <w:r w:rsidRPr="00A4285E">
        <w:rPr>
          <w:rFonts w:ascii="Times New Roman" w:hAnsi="Times New Roman" w:cs="Times New Roman"/>
          <w:sz w:val="28"/>
          <w:szCs w:val="28"/>
          <w:lang w:val="en-US"/>
        </w:rPr>
        <w:t>Order of Glory</w:t>
      </w:r>
      <w:r w:rsidR="000A2708">
        <w:rPr>
          <w:rFonts w:ascii="Times New Roman" w:hAnsi="Times New Roman" w:cs="Times New Roman"/>
          <w:sz w:val="28"/>
          <w:szCs w:val="28"/>
          <w:lang w:val="en-US"/>
        </w:rPr>
        <w:t xml:space="preserve">. It </w:t>
      </w:r>
      <w:r w:rsidR="000A2708" w:rsidRPr="000A2708">
        <w:rPr>
          <w:rFonts w:ascii="Times New Roman" w:hAnsi="Times New Roman" w:cs="Times New Roman"/>
          <w:sz w:val="28"/>
          <w:szCs w:val="28"/>
          <w:lang w:val="en-US"/>
        </w:rPr>
        <w:t xml:space="preserve">was established by Decree of the Presidium of the Supreme Soviet on November 8, 1943. It was awarded to </w:t>
      </w:r>
      <w:r w:rsidR="00E92551">
        <w:rPr>
          <w:rFonts w:ascii="Times New Roman" w:hAnsi="Times New Roman" w:cs="Times New Roman"/>
          <w:sz w:val="28"/>
          <w:szCs w:val="28"/>
          <w:lang w:val="en-US"/>
        </w:rPr>
        <w:t>privates</w:t>
      </w:r>
      <w:r w:rsidR="000A2708" w:rsidRPr="000A2708">
        <w:rPr>
          <w:rFonts w:ascii="Times New Roman" w:hAnsi="Times New Roman" w:cs="Times New Roman"/>
          <w:sz w:val="28"/>
          <w:szCs w:val="28"/>
          <w:lang w:val="en-US"/>
        </w:rPr>
        <w:t xml:space="preserve"> and </w:t>
      </w:r>
      <w:r w:rsidR="00E92551">
        <w:rPr>
          <w:rFonts w:ascii="Times New Roman" w:hAnsi="Times New Roman" w:cs="Times New Roman"/>
          <w:sz w:val="28"/>
          <w:szCs w:val="28"/>
          <w:lang w:val="en-US"/>
        </w:rPr>
        <w:t xml:space="preserve">sergeants </w:t>
      </w:r>
      <w:r w:rsidR="00E92551" w:rsidRPr="000A2708">
        <w:rPr>
          <w:rFonts w:ascii="Times New Roman" w:hAnsi="Times New Roman" w:cs="Times New Roman"/>
          <w:sz w:val="28"/>
          <w:szCs w:val="28"/>
          <w:lang w:val="en-US"/>
        </w:rPr>
        <w:t>of</w:t>
      </w:r>
      <w:r w:rsidR="000A2708" w:rsidRPr="000A2708">
        <w:rPr>
          <w:rFonts w:ascii="Times New Roman" w:hAnsi="Times New Roman" w:cs="Times New Roman"/>
          <w:sz w:val="28"/>
          <w:szCs w:val="28"/>
          <w:lang w:val="en-US"/>
        </w:rPr>
        <w:t xml:space="preserve"> the Red Army as well as to aviation junior lieutenants, for bravery in the face of the enemy.</w:t>
      </w:r>
      <w:r w:rsidRPr="00A4285E">
        <w:rPr>
          <w:rFonts w:ascii="Times New Roman" w:hAnsi="Times New Roman" w:cs="Times New Roman"/>
          <w:sz w:val="28"/>
          <w:szCs w:val="28"/>
          <w:lang w:val="en-US"/>
        </w:rPr>
        <w:t xml:space="preserve">  Th</w:t>
      </w:r>
      <w:r w:rsidR="00E92551">
        <w:rPr>
          <w:rFonts w:ascii="Times New Roman" w:hAnsi="Times New Roman" w:cs="Times New Roman"/>
          <w:sz w:val="28"/>
          <w:szCs w:val="28"/>
          <w:lang w:val="en-US"/>
        </w:rPr>
        <w:t>is</w:t>
      </w:r>
      <w:r w:rsidRPr="00A4285E">
        <w:rPr>
          <w:rFonts w:ascii="Times New Roman" w:hAnsi="Times New Roman" w:cs="Times New Roman"/>
          <w:sz w:val="28"/>
          <w:szCs w:val="28"/>
          <w:lang w:val="en-US"/>
        </w:rPr>
        <w:t xml:space="preserve"> Order of Glory</w:t>
      </w:r>
      <w:r w:rsidR="00E92551">
        <w:rPr>
          <w:rFonts w:ascii="Times New Roman" w:hAnsi="Times New Roman" w:cs="Times New Roman"/>
          <w:sz w:val="28"/>
          <w:szCs w:val="28"/>
          <w:lang w:val="en-US"/>
        </w:rPr>
        <w:t xml:space="preserve"> </w:t>
      </w:r>
      <w:r w:rsidR="000A2708">
        <w:rPr>
          <w:rFonts w:ascii="Times New Roman" w:hAnsi="Times New Roman" w:cs="Times New Roman"/>
          <w:sz w:val="28"/>
          <w:szCs w:val="28"/>
          <w:lang w:val="en-US"/>
        </w:rPr>
        <w:t>has</w:t>
      </w:r>
      <w:r w:rsidRPr="00A4285E">
        <w:rPr>
          <w:rFonts w:ascii="Times New Roman" w:hAnsi="Times New Roman" w:cs="Times New Roman"/>
          <w:sz w:val="28"/>
          <w:szCs w:val="28"/>
          <w:lang w:val="en-US"/>
        </w:rPr>
        <w:t xml:space="preserve"> three degrees: I, II and III degrees. The highest degree of the order is I degree. </w:t>
      </w:r>
      <w:r w:rsidR="005014C1" w:rsidRPr="005014C1">
        <w:rPr>
          <w:rFonts w:ascii="Times New Roman" w:hAnsi="Times New Roman" w:cs="Times New Roman"/>
          <w:sz w:val="28"/>
          <w:szCs w:val="28"/>
          <w:lang w:val="en-US"/>
        </w:rPr>
        <w:t>The Order of Glory was modelled closely after the Tsarist Cross of St. George</w:t>
      </w:r>
      <w:r w:rsidR="005014C1">
        <w:rPr>
          <w:rFonts w:ascii="Times New Roman" w:hAnsi="Times New Roman" w:cs="Times New Roman"/>
          <w:sz w:val="28"/>
          <w:szCs w:val="28"/>
          <w:lang w:val="en-US"/>
        </w:rPr>
        <w:t>.</w:t>
      </w:r>
      <w:r w:rsidR="005014C1" w:rsidRPr="005014C1">
        <w:rPr>
          <w:rFonts w:ascii="Times New Roman" w:hAnsi="Times New Roman" w:cs="Times New Roman"/>
          <w:sz w:val="28"/>
          <w:szCs w:val="28"/>
          <w:lang w:val="en-US"/>
        </w:rPr>
        <w:t xml:space="preserve"> Like the Cross of St. George, a soldier would initially be recommended for the order's lowest class - its third class.</w:t>
      </w:r>
      <w:r w:rsidRPr="00A4285E">
        <w:rPr>
          <w:rFonts w:ascii="Times New Roman" w:hAnsi="Times New Roman" w:cs="Times New Roman"/>
          <w:sz w:val="28"/>
          <w:szCs w:val="28"/>
          <w:lang w:val="en-US"/>
        </w:rPr>
        <w:t xml:space="preserve"> Originally, the Order of the Soldiers was supposed to be named after Bagration. A group of nine artists developed 26 sketches. 4 of them</w:t>
      </w:r>
      <w:r w:rsidR="00E92551">
        <w:rPr>
          <w:rFonts w:ascii="Times New Roman" w:hAnsi="Times New Roman" w:cs="Times New Roman"/>
          <w:sz w:val="28"/>
          <w:szCs w:val="28"/>
          <w:lang w:val="en-US"/>
        </w:rPr>
        <w:t xml:space="preserve"> were selected</w:t>
      </w:r>
      <w:r w:rsidR="006F1CE8">
        <w:rPr>
          <w:rFonts w:ascii="Times New Roman" w:hAnsi="Times New Roman" w:cs="Times New Roman"/>
          <w:sz w:val="28"/>
          <w:szCs w:val="28"/>
          <w:lang w:val="en-US"/>
        </w:rPr>
        <w:t xml:space="preserve"> and presented</w:t>
      </w:r>
      <w:r w:rsidRPr="00A4285E">
        <w:rPr>
          <w:rFonts w:ascii="Times New Roman" w:hAnsi="Times New Roman" w:cs="Times New Roman"/>
          <w:sz w:val="28"/>
          <w:szCs w:val="28"/>
          <w:lang w:val="en-US"/>
        </w:rPr>
        <w:t xml:space="preserve"> to Stalin on October 2, 1943. It was envisaged that the order would have four degrees and be worn on a black and yellow ribbon - the colors of smoke and flame. </w:t>
      </w:r>
      <w:r w:rsidR="00E92551">
        <w:rPr>
          <w:rFonts w:ascii="Times New Roman" w:hAnsi="Times New Roman" w:cs="Times New Roman"/>
          <w:sz w:val="28"/>
          <w:szCs w:val="28"/>
          <w:lang w:val="en-US"/>
        </w:rPr>
        <w:t xml:space="preserve"> </w:t>
      </w:r>
      <w:r w:rsidRPr="00A4285E">
        <w:rPr>
          <w:rFonts w:ascii="Times New Roman" w:hAnsi="Times New Roman" w:cs="Times New Roman"/>
          <w:sz w:val="28"/>
          <w:szCs w:val="28"/>
          <w:lang w:val="en-US"/>
        </w:rPr>
        <w:t xml:space="preserve">N.I. Moskalev proposed the St. George ribbon. Stalin approved </w:t>
      </w:r>
      <w:r w:rsidR="00E92551">
        <w:rPr>
          <w:rFonts w:ascii="Times New Roman" w:hAnsi="Times New Roman" w:cs="Times New Roman"/>
          <w:sz w:val="28"/>
          <w:szCs w:val="28"/>
          <w:lang w:val="en-US"/>
        </w:rPr>
        <w:t>it</w:t>
      </w:r>
      <w:r w:rsidRPr="00A4285E">
        <w:rPr>
          <w:rFonts w:ascii="Times New Roman" w:hAnsi="Times New Roman" w:cs="Times New Roman"/>
          <w:sz w:val="28"/>
          <w:szCs w:val="28"/>
          <w:lang w:val="en-US"/>
        </w:rPr>
        <w:t xml:space="preserve"> and decided that the order would have three degrees, as well as the orders of Suvorov and Kutuzov. Having said that victory cannot be without glory, he proposed to name the award the Order of Glory. </w:t>
      </w:r>
      <w:r w:rsidR="00A74F86">
        <w:rPr>
          <w:noProof/>
        </w:rPr>
        <mc:AlternateContent>
          <mc:Choice Requires="wps">
            <w:drawing>
              <wp:anchor distT="0" distB="0" distL="114300" distR="114300" simplePos="0" relativeHeight="251669504" behindDoc="1" locked="0" layoutInCell="1" allowOverlap="1" wp14:anchorId="16276112" wp14:editId="7FC3BDC3">
                <wp:simplePos x="0" y="0"/>
                <wp:positionH relativeFrom="column">
                  <wp:posOffset>0</wp:posOffset>
                </wp:positionH>
                <wp:positionV relativeFrom="paragraph">
                  <wp:posOffset>4042410</wp:posOffset>
                </wp:positionV>
                <wp:extent cx="2207895" cy="635"/>
                <wp:effectExtent l="0" t="0" r="0" b="0"/>
                <wp:wrapTight wrapText="bothSides">
                  <wp:wrapPolygon edited="0">
                    <wp:start x="0" y="0"/>
                    <wp:lineTo x="0" y="21600"/>
                    <wp:lineTo x="21600" y="21600"/>
                    <wp:lineTo x="21600" y="0"/>
                  </wp:wrapPolygon>
                </wp:wrapTight>
                <wp:docPr id="8" name="Надпись 8"/>
                <wp:cNvGraphicFramePr/>
                <a:graphic xmlns:a="http://schemas.openxmlformats.org/drawingml/2006/main">
                  <a:graphicData uri="http://schemas.microsoft.com/office/word/2010/wordprocessingShape">
                    <wps:wsp>
                      <wps:cNvSpPr txBox="1"/>
                      <wps:spPr>
                        <a:xfrm>
                          <a:off x="0" y="0"/>
                          <a:ext cx="2207895" cy="635"/>
                        </a:xfrm>
                        <a:prstGeom prst="rect">
                          <a:avLst/>
                        </a:prstGeom>
                        <a:solidFill>
                          <a:prstClr val="white"/>
                        </a:solidFill>
                        <a:ln>
                          <a:noFill/>
                        </a:ln>
                      </wps:spPr>
                      <wps:txbx>
                        <w:txbxContent>
                          <w:p w14:paraId="22CCFB32" w14:textId="77777777" w:rsidR="00A74F86" w:rsidRPr="00A74F86" w:rsidRDefault="00A74F86" w:rsidP="00A74F86">
                            <w:pPr>
                              <w:pStyle w:val="a3"/>
                              <w:rPr>
                                <w:rFonts w:ascii="Times New Roman" w:hAnsi="Times New Roman" w:cs="Times New Roman"/>
                                <w:i w:val="0"/>
                                <w:sz w:val="22"/>
                                <w:szCs w:val="22"/>
                                <w:lang w:val="en-US"/>
                              </w:rPr>
                            </w:pPr>
                            <w:r>
                              <w:rPr>
                                <w:rFonts w:ascii="Times New Roman" w:hAnsi="Times New Roman" w:cs="Times New Roman"/>
                                <w:i w:val="0"/>
                                <w:sz w:val="22"/>
                                <w:szCs w:val="22"/>
                                <w:lang w:val="en-US"/>
                              </w:rPr>
                              <w:t>Medal of Glory III</w:t>
                            </w:r>
                            <w:r w:rsidRPr="00A74F86">
                              <w:rPr>
                                <w:rFonts w:ascii="Times New Roman" w:hAnsi="Times New Roman" w:cs="Times New Roman"/>
                                <w:i w:val="0"/>
                                <w:sz w:val="22"/>
                                <w:szCs w:val="22"/>
                                <w:lang w:val="en-US"/>
                              </w:rPr>
                              <w:t xml:space="preserve"> degrees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1FA348" id="_x0000_t202" coordsize="21600,21600" o:spt="202" path="m,l,21600r21600,l21600,xe">
                <v:stroke joinstyle="miter"/>
                <v:path gradientshapeok="t" o:connecttype="rect"/>
              </v:shapetype>
              <v:shape id="Надпись 8" o:spid="_x0000_s1027" type="#_x0000_t202" style="position:absolute;left:0;text-align:left;margin-left:0;margin-top:318.3pt;width:173.85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" stroked="f">
                <v:textbox style="mso-fit-shape-to-text:t" inset="0,0,0,0">
                  <w:txbxContent>
                    <w:p w:rsidR="00A74F86" w:rsidRPr="00A74F86" w:rsidRDefault="00A74F86" w:rsidP="00A74F86">
                      <w:pPr>
                        <w:pStyle w:val="a3"/>
                        <w:rPr>
                          <w:rFonts w:ascii="Times New Roman" w:hAnsi="Times New Roman" w:cs="Times New Roman"/>
                          <w:i w:val="0"/>
                          <w:sz w:val="22"/>
                          <w:szCs w:val="22"/>
                          <w:lang w:val="en-US"/>
                        </w:rPr>
                      </w:pPr>
                      <w:r>
                        <w:rPr>
                          <w:rFonts w:ascii="Times New Roman" w:hAnsi="Times New Roman" w:cs="Times New Roman"/>
                          <w:i w:val="0"/>
                          <w:sz w:val="22"/>
                          <w:szCs w:val="22"/>
                          <w:lang w:val="en-US"/>
                        </w:rPr>
                        <w:t>Medal of Glory III</w:t>
                      </w:r>
                      <w:r w:rsidRPr="00A74F86">
                        <w:rPr>
                          <w:rFonts w:ascii="Times New Roman" w:hAnsi="Times New Roman" w:cs="Times New Roman"/>
                          <w:i w:val="0"/>
                          <w:sz w:val="22"/>
                          <w:szCs w:val="22"/>
                          <w:lang w:val="en-US"/>
                        </w:rPr>
                        <w:t xml:space="preserve"> degrees</w:t>
                      </w:r>
                    </w:p>
                  </w:txbxContent>
                </v:textbox>
                <w10:wrap type="tight"/>
              </v:shape>
            </w:pict>
          </mc:Fallback>
        </mc:AlternateContent>
      </w:r>
      <w:r w:rsidR="00A74F86" w:rsidRPr="00A74F86">
        <w:rPr>
          <w:rFonts w:ascii="Times New Roman" w:hAnsi="Times New Roman" w:cs="Times New Roman"/>
          <w:noProof/>
          <w:sz w:val="28"/>
          <w:szCs w:val="28"/>
        </w:rPr>
        <w:drawing>
          <wp:anchor distT="0" distB="0" distL="114300" distR="114300" simplePos="0" relativeHeight="251667456" behindDoc="1" locked="0" layoutInCell="1" allowOverlap="1" wp14:anchorId="1353D3F5" wp14:editId="11F72A0F">
            <wp:simplePos x="0" y="0"/>
            <wp:positionH relativeFrom="margin">
              <wp:align>left</wp:align>
            </wp:positionH>
            <wp:positionV relativeFrom="paragraph">
              <wp:posOffset>1965960</wp:posOffset>
            </wp:positionV>
            <wp:extent cx="2207895" cy="2019300"/>
            <wp:effectExtent l="0" t="0" r="1905" b="0"/>
            <wp:wrapTight wrapText="bothSides">
              <wp:wrapPolygon edited="0">
                <wp:start x="0" y="0"/>
                <wp:lineTo x="0" y="21396"/>
                <wp:lineTo x="21432" y="21396"/>
                <wp:lineTo x="21432" y="0"/>
                <wp:lineTo x="0" y="0"/>
              </wp:wrapPolygon>
            </wp:wrapTight>
            <wp:docPr id="3" name="Рисунок 3" descr="http://www.store-collectibles.com/ext/items/ecb2dedc_ruswwiiglory2c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re-collectibles.com/ext/items/ecb2dedc_ruswwiiglory2cor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89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5BB">
        <w:rPr>
          <w:rFonts w:ascii="Times New Roman" w:hAnsi="Times New Roman" w:cs="Times New Roman"/>
          <w:sz w:val="28"/>
          <w:szCs w:val="28"/>
          <w:lang w:val="en-US"/>
        </w:rPr>
        <w:t xml:space="preserve">                                                                           </w:t>
      </w:r>
    </w:p>
    <w:p w14:paraId="3D8EBE5D" w14:textId="2AC746C0" w:rsidR="00A4285E" w:rsidRDefault="00A4285E" w:rsidP="00E92551">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r w:rsidRPr="00A4285E">
        <w:rPr>
          <w:rFonts w:ascii="Times New Roman" w:hAnsi="Times New Roman" w:cs="Times New Roman"/>
          <w:sz w:val="28"/>
          <w:szCs w:val="28"/>
          <w:lang w:val="en-US"/>
        </w:rPr>
        <w:t>Although I do not have much information about my great-grandfather,</w:t>
      </w:r>
      <w:r w:rsidR="00E92551">
        <w:rPr>
          <w:rFonts w:ascii="Times New Roman" w:hAnsi="Times New Roman" w:cs="Times New Roman"/>
          <w:sz w:val="28"/>
          <w:szCs w:val="28"/>
          <w:lang w:val="en-US"/>
        </w:rPr>
        <w:t xml:space="preserve"> </w:t>
      </w:r>
      <w:r w:rsidRPr="00A4285E">
        <w:rPr>
          <w:rFonts w:ascii="Times New Roman" w:hAnsi="Times New Roman" w:cs="Times New Roman"/>
          <w:sz w:val="28"/>
          <w:szCs w:val="28"/>
          <w:lang w:val="en-US"/>
        </w:rPr>
        <w:t>his merits</w:t>
      </w:r>
      <w:r w:rsidR="001E7E1B">
        <w:rPr>
          <w:rFonts w:ascii="Times New Roman" w:hAnsi="Times New Roman" w:cs="Times New Roman"/>
          <w:sz w:val="28"/>
          <w:szCs w:val="28"/>
          <w:lang w:val="en-US"/>
        </w:rPr>
        <w:t xml:space="preserve"> rouse some glory in my sole.</w:t>
      </w:r>
    </w:p>
    <w:p w14:paraId="39F20C51" w14:textId="0AFE1DAE" w:rsidR="007A11CE" w:rsidRPr="0024474C" w:rsidRDefault="007A11CE" w:rsidP="00E92551">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A11CE">
        <w:rPr>
          <w:rFonts w:ascii="Times New Roman" w:hAnsi="Times New Roman" w:cs="Times New Roman"/>
          <w:sz w:val="28"/>
          <w:szCs w:val="28"/>
          <w:lang w:val="en-US"/>
        </w:rPr>
        <w:t xml:space="preserve">  The date of his death is also very symbolic for a participant in the Great Patriotic War. He died exactly 34 years after his outbreak - June 22, 1975.</w:t>
      </w:r>
    </w:p>
    <w:p w14:paraId="2829C68F" w14:textId="0C0B8D3F" w:rsidR="0024474C" w:rsidRPr="0024474C" w:rsidRDefault="007A11CE" w:rsidP="0024474C">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0207D9D7" w14:textId="19106A4D" w:rsidR="00D23AD8" w:rsidRPr="00F26680" w:rsidRDefault="002108AA" w:rsidP="007A11CE">
      <w:pPr>
        <w:rPr>
          <w:rFonts w:ascii="Times New Roman" w:hAnsi="Times New Roman" w:cs="Times New Roman"/>
          <w:sz w:val="28"/>
          <w:szCs w:val="28"/>
          <w:lang w:val="en-US"/>
        </w:rPr>
      </w:pPr>
      <w:r w:rsidRPr="002108AA">
        <w:rPr>
          <w:rFonts w:ascii="Times New Roman" w:hAnsi="Times New Roman" w:cs="Times New Roman"/>
          <w:sz w:val="28"/>
          <w:szCs w:val="28"/>
          <w:lang w:val="en-US"/>
        </w:rPr>
        <w:t>Bibliography</w:t>
      </w:r>
      <w:r w:rsidRPr="00F26680">
        <w:rPr>
          <w:rFonts w:ascii="Times New Roman" w:hAnsi="Times New Roman" w:cs="Times New Roman"/>
          <w:sz w:val="28"/>
          <w:szCs w:val="28"/>
          <w:lang w:val="en-US"/>
        </w:rPr>
        <w:t>:</w:t>
      </w:r>
    </w:p>
    <w:p w14:paraId="023CBA84" w14:textId="77777777" w:rsidR="002108AA" w:rsidRPr="00F26680" w:rsidRDefault="00923D87" w:rsidP="002108AA">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r w:rsidRPr="0024474C">
        <w:rPr>
          <w:rFonts w:ascii="Times New Roman" w:hAnsi="Times New Roman" w:cs="Times New Roman"/>
          <w:sz w:val="28"/>
          <w:szCs w:val="28"/>
          <w:lang w:val="en-US"/>
        </w:rPr>
        <w:t>Skvortsov Tikhon Timofeevich</w:t>
      </w:r>
      <w:r>
        <w:rPr>
          <w:rFonts w:ascii="Times New Roman" w:hAnsi="Times New Roman" w:cs="Times New Roman"/>
          <w:sz w:val="28"/>
          <w:szCs w:val="28"/>
          <w:lang w:val="en-US"/>
        </w:rPr>
        <w:t>:</w:t>
      </w:r>
      <w:r w:rsidR="002108AA">
        <w:rPr>
          <w:rFonts w:ascii="Times New Roman" w:hAnsi="Times New Roman" w:cs="Times New Roman"/>
          <w:sz w:val="28"/>
          <w:szCs w:val="28"/>
          <w:lang w:val="en-US"/>
        </w:rPr>
        <w:t xml:space="preserve"> </w:t>
      </w:r>
    </w:p>
    <w:p w14:paraId="6ECC1047" w14:textId="77777777" w:rsidR="002108AA" w:rsidRPr="00F26680" w:rsidRDefault="00876D3A" w:rsidP="002108AA">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hyperlink r:id="rId9" w:history="1">
        <w:r w:rsidR="002108AA" w:rsidRPr="002108AA">
          <w:rPr>
            <w:rStyle w:val="a4"/>
            <w:rFonts w:ascii="Times New Roman" w:hAnsi="Times New Roman" w:cs="Times New Roman"/>
            <w:sz w:val="28"/>
            <w:szCs w:val="28"/>
            <w:lang w:val="en-US"/>
          </w:rPr>
          <w:t>https</w:t>
        </w:r>
        <w:r w:rsidR="002108AA" w:rsidRPr="00F26680">
          <w:rPr>
            <w:rStyle w:val="a4"/>
            <w:rFonts w:ascii="Times New Roman" w:hAnsi="Times New Roman" w:cs="Times New Roman"/>
            <w:sz w:val="28"/>
            <w:szCs w:val="28"/>
            <w:lang w:val="en-US"/>
          </w:rPr>
          <w:t>://</w:t>
        </w:r>
        <w:r w:rsidR="002108AA" w:rsidRPr="002108AA">
          <w:rPr>
            <w:rStyle w:val="a4"/>
            <w:rFonts w:ascii="Times New Roman" w:hAnsi="Times New Roman" w:cs="Times New Roman"/>
            <w:sz w:val="28"/>
            <w:szCs w:val="28"/>
            <w:lang w:val="en-US"/>
          </w:rPr>
          <w:t>pamyat</w:t>
        </w:r>
        <w:r w:rsidR="002108AA" w:rsidRPr="00F26680">
          <w:rPr>
            <w:rStyle w:val="a4"/>
            <w:rFonts w:ascii="Times New Roman" w:hAnsi="Times New Roman" w:cs="Times New Roman"/>
            <w:sz w:val="28"/>
            <w:szCs w:val="28"/>
            <w:lang w:val="en-US"/>
          </w:rPr>
          <w:t>-</w:t>
        </w:r>
        <w:r w:rsidR="002108AA" w:rsidRPr="002108AA">
          <w:rPr>
            <w:rStyle w:val="a4"/>
            <w:rFonts w:ascii="Times New Roman" w:hAnsi="Times New Roman" w:cs="Times New Roman"/>
            <w:sz w:val="28"/>
            <w:szCs w:val="28"/>
            <w:lang w:val="en-US"/>
          </w:rPr>
          <w:t>naroda</w:t>
        </w:r>
        <w:r w:rsidR="002108AA" w:rsidRPr="00F26680">
          <w:rPr>
            <w:rStyle w:val="a4"/>
            <w:rFonts w:ascii="Times New Roman" w:hAnsi="Times New Roman" w:cs="Times New Roman"/>
            <w:sz w:val="28"/>
            <w:szCs w:val="28"/>
            <w:lang w:val="en-US"/>
          </w:rPr>
          <w:t>.</w:t>
        </w:r>
        <w:r w:rsidR="002108AA" w:rsidRPr="002108AA">
          <w:rPr>
            <w:rStyle w:val="a4"/>
            <w:rFonts w:ascii="Times New Roman" w:hAnsi="Times New Roman" w:cs="Times New Roman"/>
            <w:sz w:val="28"/>
            <w:szCs w:val="28"/>
            <w:lang w:val="en-US"/>
          </w:rPr>
          <w:t>ru</w:t>
        </w:r>
        <w:r w:rsidR="002108AA" w:rsidRPr="00F26680">
          <w:rPr>
            <w:rStyle w:val="a4"/>
            <w:rFonts w:ascii="Times New Roman" w:hAnsi="Times New Roman" w:cs="Times New Roman"/>
            <w:sz w:val="28"/>
            <w:szCs w:val="28"/>
            <w:lang w:val="en-US"/>
          </w:rPr>
          <w:t>/</w:t>
        </w:r>
        <w:r w:rsidR="002108AA" w:rsidRPr="002108AA">
          <w:rPr>
            <w:rStyle w:val="a4"/>
            <w:rFonts w:ascii="Times New Roman" w:hAnsi="Times New Roman" w:cs="Times New Roman"/>
            <w:sz w:val="28"/>
            <w:szCs w:val="28"/>
            <w:lang w:val="en-US"/>
          </w:rPr>
          <w:t>heroes</w:t>
        </w:r>
        <w:r w:rsidR="002108AA" w:rsidRPr="00F26680">
          <w:rPr>
            <w:rStyle w:val="a4"/>
            <w:rFonts w:ascii="Times New Roman" w:hAnsi="Times New Roman" w:cs="Times New Roman"/>
            <w:sz w:val="28"/>
            <w:szCs w:val="28"/>
            <w:lang w:val="en-US"/>
          </w:rPr>
          <w:t>/</w:t>
        </w:r>
        <w:r w:rsidR="002108AA" w:rsidRPr="002108AA">
          <w:rPr>
            <w:rStyle w:val="a4"/>
            <w:rFonts w:ascii="Times New Roman" w:hAnsi="Times New Roman" w:cs="Times New Roman"/>
            <w:sz w:val="28"/>
            <w:szCs w:val="28"/>
            <w:lang w:val="en-US"/>
          </w:rPr>
          <w:t>podvig</w:t>
        </w:r>
        <w:r w:rsidR="002108AA" w:rsidRPr="00F26680">
          <w:rPr>
            <w:rStyle w:val="a4"/>
            <w:rFonts w:ascii="Times New Roman" w:hAnsi="Times New Roman" w:cs="Times New Roman"/>
            <w:sz w:val="28"/>
            <w:szCs w:val="28"/>
            <w:lang w:val="en-US"/>
          </w:rPr>
          <w:t>-</w:t>
        </w:r>
        <w:r w:rsidR="002108AA" w:rsidRPr="002108AA">
          <w:rPr>
            <w:rStyle w:val="a4"/>
            <w:rFonts w:ascii="Times New Roman" w:hAnsi="Times New Roman" w:cs="Times New Roman"/>
            <w:sz w:val="28"/>
            <w:szCs w:val="28"/>
            <w:lang w:val="en-US"/>
          </w:rPr>
          <w:t>chelovek</w:t>
        </w:r>
        <w:r w:rsidR="002108AA" w:rsidRPr="00F26680">
          <w:rPr>
            <w:rStyle w:val="a4"/>
            <w:rFonts w:ascii="Times New Roman" w:hAnsi="Times New Roman" w:cs="Times New Roman"/>
            <w:sz w:val="28"/>
            <w:szCs w:val="28"/>
            <w:lang w:val="en-US"/>
          </w:rPr>
          <w:t>_</w:t>
        </w:r>
        <w:r w:rsidR="002108AA" w:rsidRPr="002108AA">
          <w:rPr>
            <w:rStyle w:val="a4"/>
            <w:rFonts w:ascii="Times New Roman" w:hAnsi="Times New Roman" w:cs="Times New Roman"/>
            <w:sz w:val="28"/>
            <w:szCs w:val="28"/>
            <w:lang w:val="en-US"/>
          </w:rPr>
          <w:t>kartoteka</w:t>
        </w:r>
        <w:r w:rsidR="002108AA" w:rsidRPr="00F26680">
          <w:rPr>
            <w:rStyle w:val="a4"/>
            <w:rFonts w:ascii="Times New Roman" w:hAnsi="Times New Roman" w:cs="Times New Roman"/>
            <w:sz w:val="28"/>
            <w:szCs w:val="28"/>
            <w:lang w:val="en-US"/>
          </w:rPr>
          <w:t>1007294857/</w:t>
        </w:r>
      </w:hyperlink>
    </w:p>
    <w:p w14:paraId="5934422A" w14:textId="60B5FEF0" w:rsidR="00923D87" w:rsidRDefault="00923D87" w:rsidP="007A11CE">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Srednye</w:t>
      </w:r>
      <w:r w:rsidRPr="00B37038">
        <w:rPr>
          <w:rFonts w:ascii="Times New Roman" w:hAnsi="Times New Roman" w:cs="Times New Roman"/>
          <w:sz w:val="28"/>
          <w:szCs w:val="28"/>
          <w:lang w:val="en-US"/>
        </w:rPr>
        <w:t xml:space="preserve"> Pupki</w:t>
      </w:r>
      <w:r>
        <w:rPr>
          <w:rFonts w:ascii="Times New Roman" w:hAnsi="Times New Roman" w:cs="Times New Roman"/>
          <w:sz w:val="28"/>
          <w:szCs w:val="28"/>
          <w:lang w:val="en-US"/>
        </w:rPr>
        <w:t>:</w:t>
      </w:r>
    </w:p>
    <w:p w14:paraId="25395446" w14:textId="7DBEAE3B" w:rsidR="00923D87" w:rsidRPr="00923D87" w:rsidRDefault="00876D3A" w:rsidP="00E1102F">
      <w:pPr>
        <w:widowControl w:val="0"/>
        <w:autoSpaceDE w:val="0"/>
        <w:autoSpaceDN w:val="0"/>
        <w:adjustRightInd w:val="0"/>
        <w:spacing w:after="200" w:line="240" w:lineRule="auto"/>
        <w:ind w:firstLine="720"/>
        <w:jc w:val="both"/>
        <w:rPr>
          <w:rFonts w:ascii="Times New Roman" w:hAnsi="Times New Roman" w:cs="Times New Roman"/>
          <w:sz w:val="28"/>
          <w:szCs w:val="28"/>
          <w:lang w:val="en-US"/>
        </w:rPr>
      </w:pPr>
      <w:hyperlink r:id="rId10" w:history="1">
        <w:r w:rsidR="00923D87" w:rsidRPr="0069794C">
          <w:rPr>
            <w:rStyle w:val="a4"/>
            <w:rFonts w:ascii="Times New Roman" w:hAnsi="Times New Roman" w:cs="Times New Roman"/>
            <w:sz w:val="28"/>
            <w:szCs w:val="28"/>
            <w:lang w:val="en-US"/>
          </w:rPr>
          <w:t>https://tambovgrad.ru/Tambovskaya-oblast/369-Oktjabrskoe-selo.html</w:t>
        </w:r>
      </w:hyperlink>
    </w:p>
    <w:sectPr w:rsidR="00923D87" w:rsidRPr="00923D87">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E294" w14:textId="77777777" w:rsidR="00876D3A" w:rsidRDefault="00876D3A" w:rsidP="00E1102F">
      <w:pPr>
        <w:spacing w:after="0" w:line="240" w:lineRule="auto"/>
      </w:pPr>
      <w:r>
        <w:separator/>
      </w:r>
    </w:p>
  </w:endnote>
  <w:endnote w:type="continuationSeparator" w:id="0">
    <w:p w14:paraId="30C78EDC" w14:textId="77777777" w:rsidR="00876D3A" w:rsidRDefault="00876D3A" w:rsidP="00E1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C1B4" w14:textId="77777777" w:rsidR="00E1102F" w:rsidRDefault="00E1102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E6AC" w14:textId="77777777" w:rsidR="00E1102F" w:rsidRDefault="00E1102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9D23" w14:textId="77777777" w:rsidR="00E1102F" w:rsidRDefault="00E110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1C44" w14:textId="77777777" w:rsidR="00876D3A" w:rsidRDefault="00876D3A" w:rsidP="00E1102F">
      <w:pPr>
        <w:spacing w:after="0" w:line="240" w:lineRule="auto"/>
      </w:pPr>
      <w:r>
        <w:separator/>
      </w:r>
    </w:p>
  </w:footnote>
  <w:footnote w:type="continuationSeparator" w:id="0">
    <w:p w14:paraId="121AC282" w14:textId="77777777" w:rsidR="00876D3A" w:rsidRDefault="00876D3A" w:rsidP="00E1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006A" w14:textId="77777777" w:rsidR="00E1102F" w:rsidRDefault="00E110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90EB" w14:textId="77777777" w:rsidR="00E1102F" w:rsidRDefault="00E1102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33D6" w14:textId="77777777" w:rsidR="00E1102F" w:rsidRDefault="00E110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23"/>
    <w:rsid w:val="000531D5"/>
    <w:rsid w:val="0005356B"/>
    <w:rsid w:val="00090E48"/>
    <w:rsid w:val="000A1E6C"/>
    <w:rsid w:val="000A2708"/>
    <w:rsid w:val="000C5B09"/>
    <w:rsid w:val="000D10B2"/>
    <w:rsid w:val="000D2472"/>
    <w:rsid w:val="00130ADD"/>
    <w:rsid w:val="0015416F"/>
    <w:rsid w:val="001B1EB5"/>
    <w:rsid w:val="001D6114"/>
    <w:rsid w:val="001E41CB"/>
    <w:rsid w:val="001E7E1B"/>
    <w:rsid w:val="002108AA"/>
    <w:rsid w:val="0024474C"/>
    <w:rsid w:val="00362B23"/>
    <w:rsid w:val="003C4013"/>
    <w:rsid w:val="00421728"/>
    <w:rsid w:val="00430392"/>
    <w:rsid w:val="00432946"/>
    <w:rsid w:val="00456EDA"/>
    <w:rsid w:val="004B45E2"/>
    <w:rsid w:val="005014C1"/>
    <w:rsid w:val="00517271"/>
    <w:rsid w:val="00535394"/>
    <w:rsid w:val="005B3FCE"/>
    <w:rsid w:val="006424A5"/>
    <w:rsid w:val="006C6177"/>
    <w:rsid w:val="006E401D"/>
    <w:rsid w:val="006F06F4"/>
    <w:rsid w:val="006F1CE8"/>
    <w:rsid w:val="007A11CE"/>
    <w:rsid w:val="007C5D30"/>
    <w:rsid w:val="00823ECA"/>
    <w:rsid w:val="00876D3A"/>
    <w:rsid w:val="008F7274"/>
    <w:rsid w:val="00904B2C"/>
    <w:rsid w:val="00923D87"/>
    <w:rsid w:val="0093223F"/>
    <w:rsid w:val="00952252"/>
    <w:rsid w:val="009739A1"/>
    <w:rsid w:val="009B2FE6"/>
    <w:rsid w:val="00A4285E"/>
    <w:rsid w:val="00A74F86"/>
    <w:rsid w:val="00B37038"/>
    <w:rsid w:val="00BA10B6"/>
    <w:rsid w:val="00BC4289"/>
    <w:rsid w:val="00BE1B9B"/>
    <w:rsid w:val="00C20C08"/>
    <w:rsid w:val="00C24A83"/>
    <w:rsid w:val="00C87355"/>
    <w:rsid w:val="00CB0AFC"/>
    <w:rsid w:val="00D23AD8"/>
    <w:rsid w:val="00D345E7"/>
    <w:rsid w:val="00D71C24"/>
    <w:rsid w:val="00DD35BB"/>
    <w:rsid w:val="00E1102F"/>
    <w:rsid w:val="00E92551"/>
    <w:rsid w:val="00EC7D6F"/>
    <w:rsid w:val="00F26680"/>
    <w:rsid w:val="00F8376C"/>
    <w:rsid w:val="00F90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07467"/>
  <w14:defaultImageDpi w14:val="0"/>
  <w15:docId w15:val="{9AC328CC-E123-4921-B11F-BCF57762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E401D"/>
    <w:pPr>
      <w:spacing w:after="200" w:line="240" w:lineRule="auto"/>
    </w:pPr>
    <w:rPr>
      <w:i/>
      <w:iCs/>
      <w:color w:val="44546A" w:themeColor="text2"/>
      <w:sz w:val="18"/>
      <w:szCs w:val="18"/>
    </w:rPr>
  </w:style>
  <w:style w:type="character" w:styleId="a4">
    <w:name w:val="Hyperlink"/>
    <w:basedOn w:val="a0"/>
    <w:uiPriority w:val="99"/>
    <w:unhideWhenUsed/>
    <w:rsid w:val="002108AA"/>
    <w:rPr>
      <w:color w:val="0563C1" w:themeColor="hyperlink"/>
      <w:u w:val="single"/>
    </w:rPr>
  </w:style>
  <w:style w:type="character" w:styleId="a5">
    <w:name w:val="FollowedHyperlink"/>
    <w:basedOn w:val="a0"/>
    <w:uiPriority w:val="99"/>
    <w:semiHidden/>
    <w:unhideWhenUsed/>
    <w:rsid w:val="002108AA"/>
    <w:rPr>
      <w:color w:val="954F72" w:themeColor="followedHyperlink"/>
      <w:u w:val="single"/>
    </w:rPr>
  </w:style>
  <w:style w:type="paragraph" w:styleId="a6">
    <w:name w:val="header"/>
    <w:basedOn w:val="a"/>
    <w:link w:val="a7"/>
    <w:uiPriority w:val="99"/>
    <w:unhideWhenUsed/>
    <w:rsid w:val="00E110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102F"/>
  </w:style>
  <w:style w:type="paragraph" w:styleId="a8">
    <w:name w:val="footer"/>
    <w:basedOn w:val="a"/>
    <w:link w:val="a9"/>
    <w:uiPriority w:val="99"/>
    <w:unhideWhenUsed/>
    <w:rsid w:val="00E110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image" Target="media/image1.jpeg"/><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ambovgrad.ru/Tambovskaya-oblast/369-Oktjabrskoe-selo.html" TargetMode="External"/><Relationship Id="rId4" Type="http://schemas.openxmlformats.org/officeDocument/2006/relationships/webSettings" Target="webSettings.xml"/><Relationship Id="rId9" Type="http://schemas.openxmlformats.org/officeDocument/2006/relationships/hyperlink" Target="https://pamyat-naroda.ru/heroes/podvig-chelovek_kartoteka100729485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Microsoft Office User</cp:lastModifiedBy>
  <cp:revision>19</cp:revision>
  <dcterms:created xsi:type="dcterms:W3CDTF">2020-05-01T14:37:00Z</dcterms:created>
  <dcterms:modified xsi:type="dcterms:W3CDTF">2020-05-10T11:30:00Z</dcterms:modified>
</cp:coreProperties>
</file>